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1934" w14:textId="15E36D92" w:rsidR="00AD1990" w:rsidRPr="0090407D" w:rsidRDefault="0090407D" w:rsidP="0090407D">
      <w:pPr>
        <w:pStyle w:val="1"/>
        <w:tabs>
          <w:tab w:val="left" w:pos="993"/>
        </w:tabs>
        <w:spacing w:before="120" w:after="120"/>
        <w:ind w:left="567" w:firstLine="0"/>
        <w:jc w:val="right"/>
        <w:rPr>
          <w:sz w:val="24"/>
          <w:szCs w:val="24"/>
          <w:lang w:val="bg-BG"/>
        </w:rPr>
      </w:pPr>
      <w:r w:rsidRPr="0090407D">
        <w:rPr>
          <w:sz w:val="24"/>
          <w:szCs w:val="24"/>
          <w:lang w:val="bg-BG"/>
        </w:rPr>
        <w:t xml:space="preserve">Приложение № </w:t>
      </w:r>
      <w:r w:rsidR="003B1ADD">
        <w:rPr>
          <w:sz w:val="24"/>
          <w:szCs w:val="24"/>
          <w:lang w:val="bg-BG"/>
        </w:rPr>
        <w:t>7</w:t>
      </w:r>
      <w:r w:rsidRPr="0090407D">
        <w:rPr>
          <w:sz w:val="24"/>
          <w:szCs w:val="24"/>
          <w:lang w:val="bg-BG"/>
        </w:rPr>
        <w:t xml:space="preserve"> към т. </w:t>
      </w:r>
      <w:r w:rsidR="00782D96">
        <w:rPr>
          <w:sz w:val="24"/>
          <w:szCs w:val="24"/>
          <w:lang w:val="bg-BG"/>
        </w:rPr>
        <w:t>1</w:t>
      </w:r>
      <w:r w:rsidRPr="0090407D">
        <w:rPr>
          <w:sz w:val="24"/>
          <w:szCs w:val="24"/>
          <w:lang w:val="bg-BG"/>
        </w:rPr>
        <w:t>, буква „</w:t>
      </w:r>
      <w:r w:rsidR="00782D96">
        <w:rPr>
          <w:sz w:val="24"/>
          <w:szCs w:val="24"/>
          <w:lang w:val="bg-BG"/>
        </w:rPr>
        <w:t>ж</w:t>
      </w:r>
      <w:r w:rsidRPr="0090407D">
        <w:rPr>
          <w:sz w:val="24"/>
          <w:szCs w:val="24"/>
          <w:lang w:val="bg-BG"/>
        </w:rPr>
        <w:t>“</w:t>
      </w:r>
    </w:p>
    <w:p w14:paraId="10668A3E" w14:textId="77777777" w:rsidR="0090407D" w:rsidRDefault="0090407D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</w:p>
    <w:p w14:paraId="228ED62E" w14:textId="2A90CF1E" w:rsidR="006132C5" w:rsidRPr="0090407D" w:rsidRDefault="006132C5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90407D">
        <w:rPr>
          <w:b/>
          <w:bCs/>
          <w:sz w:val="24"/>
          <w:szCs w:val="24"/>
          <w:lang w:val="bg-BG"/>
        </w:rPr>
        <w:t>НАЦИОНАЛНА ПРОГРАМА</w:t>
      </w:r>
    </w:p>
    <w:p w14:paraId="72DA78DF" w14:textId="77777777" w:rsidR="006132C5" w:rsidRPr="0090407D" w:rsidRDefault="006132C5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90407D">
        <w:rPr>
          <w:b/>
          <w:bCs/>
          <w:sz w:val="24"/>
          <w:szCs w:val="24"/>
          <w:lang w:val="bg-BG"/>
        </w:rPr>
        <w:t>„ЗАЕДНО ЗА ВСЯКО ДЕТЕ“</w:t>
      </w:r>
    </w:p>
    <w:p w14:paraId="61F3C554" w14:textId="77777777" w:rsidR="00736BE6" w:rsidRPr="0049064D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</w:rPr>
      </w:pPr>
    </w:p>
    <w:p w14:paraId="63E6FC23" w14:textId="32E8F2E1" w:rsidR="00AD1990" w:rsidRPr="00C41011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6F4152A4" w14:textId="1A9E1F53" w:rsidR="000B0D0D" w:rsidRPr="00842036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0B0D0D">
        <w:rPr>
          <w:rFonts w:ascii="Times New Roman" w:hAnsi="Times New Roman" w:cs="Times New Roman"/>
          <w:sz w:val="24"/>
          <w:szCs w:val="24"/>
          <w:lang w:val="bg-BG"/>
        </w:rPr>
        <w:t>За реализирането на приоритетите, свързани с максималното обхващане и включване на децата и учениците в задължителна предучилищна и училищна възраст в образователната система, действа Механизъм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 (Механизъм).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</w:t>
      </w:r>
      <w:r w:rsidRPr="000B0D0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44907CD5" w14:textId="6BF5CB92" w:rsidR="000B0D0D" w:rsidRPr="000B0D0D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дава възможност да се организират дейности, в които се ангажират всички заинтересовани страни за привличането на родителите на децата и учениците в предучилищна и училищна възраст, които не са обхванати в образователната система, за които има риск от отпадане от училище и детска градина. Взаимодействието </w:t>
      </w:r>
      <w:r w:rsidR="00876EBF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 децата, учениците и родителите за създаване на положително отношение към образованието се реализира чрез разработване и прилагане на конкретни дейности за съвместна работа. </w:t>
      </w:r>
    </w:p>
    <w:p w14:paraId="4DF7F90C" w14:textId="631DED4E" w:rsidR="000B0D0D" w:rsidRPr="001B351E" w:rsidRDefault="00F439F1" w:rsidP="00650A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 </w:t>
      </w:r>
      <w:r w:rsidR="001B351E" w:rsidRPr="001B351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Национална програма “Заедно за всяко дете“ се изпълнява от 2018 г. </w:t>
      </w:r>
      <w:r w:rsidR="001B351E" w:rsidRPr="001B351E">
        <w:rPr>
          <w:rFonts w:ascii="Times New Roman" w:hAnsi="Times New Roman"/>
          <w:sz w:val="24"/>
          <w:szCs w:val="24"/>
          <w:lang w:val="bg-BG"/>
        </w:rPr>
        <w:t>С реализирането на дейностите</w:t>
      </w:r>
      <w:r w:rsidR="003A52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351E" w:rsidRPr="001B351E">
        <w:rPr>
          <w:rFonts w:ascii="Times New Roman" w:hAnsi="Times New Roman"/>
          <w:sz w:val="24"/>
          <w:szCs w:val="24"/>
          <w:lang w:val="bg-BG"/>
        </w:rPr>
        <w:t xml:space="preserve">по програмата са </w:t>
      </w:r>
      <w:r w:rsidR="001B351E">
        <w:rPr>
          <w:rFonts w:ascii="Times New Roman" w:hAnsi="Times New Roman"/>
          <w:sz w:val="24"/>
          <w:szCs w:val="24"/>
          <w:lang w:val="bg-BG"/>
        </w:rPr>
        <w:t>п</w:t>
      </w:r>
      <w:r w:rsidR="001B351E" w:rsidRPr="001B351E">
        <w:rPr>
          <w:rFonts w:ascii="Times New Roman" w:hAnsi="Times New Roman"/>
          <w:sz w:val="24"/>
          <w:szCs w:val="24"/>
          <w:lang w:val="bg-BG"/>
        </w:rPr>
        <w:t xml:space="preserve">одобрени </w:t>
      </w:r>
      <w:r w:rsidR="003A52B9">
        <w:rPr>
          <w:rFonts w:ascii="Times New Roman" w:hAnsi="Times New Roman"/>
          <w:sz w:val="24"/>
          <w:szCs w:val="24"/>
          <w:lang w:val="bg-BG"/>
        </w:rPr>
        <w:t xml:space="preserve">през годините </w:t>
      </w:r>
      <w:r w:rsidR="001B351E" w:rsidRPr="001B351E">
        <w:rPr>
          <w:rFonts w:ascii="Times New Roman" w:hAnsi="Times New Roman"/>
          <w:sz w:val="24"/>
          <w:szCs w:val="24"/>
          <w:lang w:val="bg-BG"/>
        </w:rPr>
        <w:t>взаимодействието и комуникацията между представителите на различните институции, участващи в екипите за обхват, създадени са добри условия за взаимодействие с родителите за привличането и ангажирането им в процеса на обхващане и включване на децата и учениците в образователната система. Чрез проведените обучения и съвместни дейности са създадени алтернативни форми на взаимодействие с родителската общност и условия за повишаване на родителските знания и умения при прилагане на мерките за намаляване на отпадащите деца и ученици, както и повишената отговорност на родителите. Намалява относителният дял на необхванатите деца и ученици в задължителна предучилищна и училищна възраст, като з</w:t>
      </w:r>
      <w:r w:rsidR="001B351E" w:rsidRPr="001B351E">
        <w:rPr>
          <w:rFonts w:ascii="Times New Roman" w:hAnsi="Times New Roman" w:cs="Times New Roman"/>
          <w:sz w:val="24"/>
          <w:szCs w:val="24"/>
          <w:lang w:val="bg-BG"/>
        </w:rPr>
        <w:t xml:space="preserve">а целия период от функционирането на програмата балансът като резултат е положителен. За постигане на устойчивост на резултатите се обосновава необходимостта от засилена работа на всички участници в процеса. </w:t>
      </w:r>
    </w:p>
    <w:p w14:paraId="324D8983" w14:textId="083ABE6A" w:rsidR="000B0D0D" w:rsidRPr="00842036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0B0D0D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Изпълнението на дейностите е свързано </w:t>
      </w:r>
      <w:r w:rsidR="0084203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 политиките на Министерството на образованието и науката за обхващане на децата и учениците в системата на предучилищното и училищното образование и за предотвратяване на отпадането от училище. 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>В рамките на този Механизъм освен образователните институции и общините специфична роля изпълняват държавните институции и местните органи, които имат правомощия по предприемане и налагане на мерки и санкции в случаи на отсъствие от учебния процес.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</w:t>
      </w:r>
      <w:r w:rsidR="00842036" w:rsidRPr="0084203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842036" w:rsidRPr="00842036">
        <w:rPr>
          <w:rFonts w:ascii="Times New Roman" w:hAnsi="Times New Roman"/>
          <w:color w:val="000000" w:themeColor="text1"/>
          <w:sz w:val="24"/>
          <w:szCs w:val="24"/>
          <w:lang w:val="bg-BG"/>
        </w:rPr>
        <w:t>При изпълнение на дейностите по програмата е повишена ефективността в работата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възраст, както и подобряване на достъпа до предучилищно и училищно образование.</w:t>
      </w:r>
    </w:p>
    <w:p w14:paraId="344B1B84" w14:textId="77777777" w:rsidR="00AD1990" w:rsidRPr="00AD1990" w:rsidRDefault="00AD1990" w:rsidP="00650AF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4A2703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A270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12048408" w14:textId="77777777" w:rsidR="00E6212D" w:rsidRPr="00363DEC" w:rsidRDefault="00710C4F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интеграция“ на Стратегическата рамка за развитие на образованието, обучението и ученето в Република България (2021 - 2030).</w:t>
      </w:r>
    </w:p>
    <w:p w14:paraId="777B56CF" w14:textId="46F2149C" w:rsidR="00191B2D" w:rsidRPr="00363DEC" w:rsidRDefault="00191B2D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2.1. Обща цел:</w:t>
      </w: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Повишаване на ефективността в работата на институциите по обхващане и </w:t>
      </w:r>
      <w:r w:rsidR="00253A86"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включване</w:t>
      </w: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образователната система на деца и ученици в задължителна предучилищна и училищна възраст и подобряване на достъпа до предучилищно и училищно образование и качеството му чрез създаване и поддържане на благоприятна образователна среда за стимулиране и устойчиво образователно развитие. </w:t>
      </w:r>
    </w:p>
    <w:p w14:paraId="7155DCA1" w14:textId="66BC514F" w:rsidR="00191B2D" w:rsidRPr="00363DEC" w:rsidRDefault="00191B2D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2.2. Специфични цели:</w:t>
      </w:r>
    </w:p>
    <w:p w14:paraId="2E51780B" w14:textId="77777777" w:rsidR="00E6212D" w:rsidRPr="00363DEC" w:rsidRDefault="00E6212D" w:rsidP="00BA6422">
      <w:pPr>
        <w:pStyle w:val="Bodytext20"/>
        <w:shd w:val="clear" w:color="auto" w:fill="auto"/>
        <w:ind w:firstLine="720"/>
        <w:rPr>
          <w:rFonts w:ascii="Times New Roman" w:hAnsi="Times New Roman" w:cs="Times New Roman"/>
          <w:sz w:val="24"/>
          <w:szCs w:val="24"/>
        </w:rPr>
      </w:pP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● </w:t>
      </w:r>
      <w:r w:rsidR="00710C4F"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Подпомагане на регионалните управления на образованието и на образователните институции в осъществяване на дейностите, свързани с работата на екипите за обхват и с прилагане на мерки за обхващането и включването на децата и учениците в задължителна предучилищна и училищна възраст.</w:t>
      </w:r>
    </w:p>
    <w:p w14:paraId="5282C8BC" w14:textId="77777777" w:rsidR="00E6212D" w:rsidRPr="00363DEC" w:rsidRDefault="00E6212D" w:rsidP="00BA6422">
      <w:pPr>
        <w:pStyle w:val="Bodytext20"/>
        <w:shd w:val="clear" w:color="auto" w:fill="auto"/>
        <w:ind w:firstLine="720"/>
        <w:rPr>
          <w:rFonts w:ascii="Times New Roman" w:hAnsi="Times New Roman" w:cs="Times New Roman"/>
          <w:sz w:val="24"/>
          <w:szCs w:val="24"/>
        </w:rPr>
      </w:pPr>
      <w:r w:rsidRPr="00A179AE">
        <w:rPr>
          <w:rFonts w:ascii="Times New Roman" w:hAnsi="Times New Roman" w:cs="Times New Roman"/>
          <w:sz w:val="24"/>
          <w:szCs w:val="24"/>
        </w:rPr>
        <w:t>●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0C4F" w:rsidRPr="00A179A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Подобряване на комуникацията, обмена на информация и взаимодействието между представителите на различните институции, участващи в екипите за обхват, включително чрез информационната система за реализация на механизма (ИСРМ).</w:t>
      </w:r>
    </w:p>
    <w:p w14:paraId="28A29B28" w14:textId="264C7B8B" w:rsidR="00710C4F" w:rsidRPr="00363DEC" w:rsidRDefault="00E6212D" w:rsidP="00BA6422">
      <w:pPr>
        <w:pStyle w:val="Bodytext20"/>
        <w:shd w:val="clear" w:color="auto" w:fill="auto"/>
        <w:ind w:firstLine="720"/>
        <w:rPr>
          <w:rFonts w:ascii="Times New Roman" w:hAnsi="Times New Roman" w:cs="Times New Roman"/>
          <w:sz w:val="24"/>
          <w:szCs w:val="24"/>
        </w:rPr>
      </w:pPr>
      <w:r w:rsidRPr="00363DEC">
        <w:rPr>
          <w:rFonts w:ascii="Times New Roman" w:hAnsi="Times New Roman" w:cs="Times New Roman"/>
          <w:sz w:val="24"/>
          <w:szCs w:val="24"/>
        </w:rPr>
        <w:t>●</w:t>
      </w:r>
      <w:r w:rsidRPr="00363DE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0C4F"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Ангажиране на родителите и на другите членове на семействата в процеса на обхващане и включване на децата и учениците в системата на предучилищното и </w:t>
      </w:r>
      <w:r w:rsidR="00710C4F"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училищното образование и повишаване на възпитателния потенциал на семейството.</w:t>
      </w:r>
      <w:bookmarkStart w:id="0" w:name="bookmark4"/>
    </w:p>
    <w:p w14:paraId="737BAEC2" w14:textId="0A9792C8" w:rsidR="00710C4F" w:rsidRPr="00363DEC" w:rsidRDefault="00710C4F" w:rsidP="00BA6422">
      <w:pPr>
        <w:pStyle w:val="Bodytext20"/>
        <w:shd w:val="clear" w:color="auto" w:fill="auto"/>
        <w:ind w:firstLine="720"/>
        <w:rPr>
          <w:rStyle w:val="Heading1111ptNotBold"/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shd w:val="clear" w:color="auto" w:fill="auto"/>
          <w:lang w:val="en-US" w:eastAsia="en-US" w:bidi="ar-SA"/>
        </w:rPr>
      </w:pP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2.</w:t>
      </w:r>
      <w:r w:rsid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Обхват на програмата:</w:t>
      </w: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9C53C1">
        <w:rPr>
          <w:rStyle w:val="Heading1111ptNotBold"/>
          <w:rFonts w:eastAsiaTheme="minorHAnsi"/>
          <w:b w:val="0"/>
          <w:bCs w:val="0"/>
          <w:sz w:val="24"/>
          <w:szCs w:val="24"/>
        </w:rPr>
        <w:t>н</w:t>
      </w:r>
      <w:r w:rsidRPr="00363DEC">
        <w:rPr>
          <w:rStyle w:val="Heading1111ptNotBold"/>
          <w:rFonts w:eastAsiaTheme="minorHAnsi"/>
          <w:b w:val="0"/>
          <w:bCs w:val="0"/>
          <w:sz w:val="24"/>
          <w:szCs w:val="24"/>
        </w:rPr>
        <w:t>ационален</w:t>
      </w:r>
      <w:bookmarkEnd w:id="0"/>
    </w:p>
    <w:p w14:paraId="0B6D4718" w14:textId="77777777" w:rsidR="00710C4F" w:rsidRDefault="00710C4F" w:rsidP="004A2703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9B796BA" w14:textId="23678656" w:rsidR="004A2703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EA42925" w14:textId="221D627E" w:rsidR="00F8607E" w:rsidRDefault="00F8607E" w:rsidP="00B0672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8607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„Подпомагане на дейността на екипите за обхват“: </w:t>
      </w:r>
    </w:p>
    <w:p w14:paraId="4DA434D4" w14:textId="262E21F1" w:rsidR="00F8607E" w:rsidRDefault="00F8607E" w:rsidP="00F8607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sz w:val="24"/>
          <w:szCs w:val="24"/>
          <w:lang w:val="bg-BG"/>
        </w:rPr>
        <w:t>Организиране на дейности за активно сътрудничество по модела на Механизма за обхват, създаден с ПМС № 100/08.06.2018 г., изм. и доп. с ПМС № 259/14.10.2019 г.</w:t>
      </w:r>
    </w:p>
    <w:tbl>
      <w:tblPr>
        <w:tblStyle w:val="TableGrid"/>
        <w:tblW w:w="9808" w:type="dxa"/>
        <w:tblLook w:val="04A0" w:firstRow="1" w:lastRow="0" w:firstColumn="1" w:lastColumn="0" w:noHBand="0" w:noVBand="1"/>
      </w:tblPr>
      <w:tblGrid>
        <w:gridCol w:w="4815"/>
        <w:gridCol w:w="2693"/>
        <w:gridCol w:w="2300"/>
      </w:tblGrid>
      <w:tr w:rsidR="004B27F7" w:rsidRPr="006E40F4" w14:paraId="7C9ACED7" w14:textId="75DBE19D" w:rsidTr="00F439F1">
        <w:trPr>
          <w:trHeight w:val="513"/>
        </w:trPr>
        <w:tc>
          <w:tcPr>
            <w:tcW w:w="4815" w:type="dxa"/>
          </w:tcPr>
          <w:p w14:paraId="36D46040" w14:textId="5A1FB07E" w:rsidR="004B27F7" w:rsidRPr="004B27F7" w:rsidRDefault="004B27F7" w:rsidP="00F439F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Показатели за постигане на целите</w:t>
            </w:r>
          </w:p>
        </w:tc>
        <w:tc>
          <w:tcPr>
            <w:tcW w:w="2693" w:type="dxa"/>
          </w:tcPr>
          <w:p w14:paraId="0C7D56A3" w14:textId="4DDBA04D" w:rsidR="004B27F7" w:rsidRPr="004B27F7" w:rsidRDefault="004B27F7" w:rsidP="00F439F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Текущи стойности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към 31.12.2023 г.</w:t>
            </w:r>
          </w:p>
        </w:tc>
        <w:tc>
          <w:tcPr>
            <w:tcW w:w="2300" w:type="dxa"/>
          </w:tcPr>
          <w:p w14:paraId="0F6B4C2F" w14:textId="600F09F7" w:rsidR="004B27F7" w:rsidRPr="004B27F7" w:rsidRDefault="004B27F7" w:rsidP="004B27F7">
            <w:pP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Целеви </w:t>
            </w:r>
            <w:r w:rsidR="005363EC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стойности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</w:t>
            </w:r>
            <w:r w:rsidR="00F439F1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 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(31.12.2024 г.)</w:t>
            </w:r>
          </w:p>
        </w:tc>
      </w:tr>
      <w:tr w:rsidR="004B27F7" w:rsidRPr="006E40F4" w14:paraId="1B7202DB" w14:textId="493578EE" w:rsidTr="00F439F1">
        <w:trPr>
          <w:trHeight w:val="628"/>
        </w:trPr>
        <w:tc>
          <w:tcPr>
            <w:tcW w:w="4815" w:type="dxa"/>
          </w:tcPr>
          <w:p w14:paraId="59FDF80E" w14:textId="5C35885B" w:rsidR="004B27F7" w:rsidRPr="004B27F7" w:rsidRDefault="004B27F7" w:rsidP="00F25A2B">
            <w:pP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Брой обхванати и включени </w:t>
            </w:r>
            <w:r w:rsidR="00F439F1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в образователната система </w:t>
            </w: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деца и ученици</w:t>
            </w:r>
          </w:p>
        </w:tc>
        <w:tc>
          <w:tcPr>
            <w:tcW w:w="2693" w:type="dxa"/>
          </w:tcPr>
          <w:p w14:paraId="7F2204ED" w14:textId="04823356" w:rsidR="004B27F7" w:rsidRPr="004B27F7" w:rsidRDefault="00F439F1" w:rsidP="00183E0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500</w:t>
            </w:r>
          </w:p>
        </w:tc>
        <w:tc>
          <w:tcPr>
            <w:tcW w:w="2300" w:type="dxa"/>
          </w:tcPr>
          <w:p w14:paraId="236D158F" w14:textId="0EA4261D" w:rsidR="004B27F7" w:rsidRPr="004B27F7" w:rsidRDefault="00F439F1" w:rsidP="00183E0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560</w:t>
            </w:r>
          </w:p>
        </w:tc>
      </w:tr>
      <w:tr w:rsidR="004B27F7" w:rsidRPr="006E40F4" w14:paraId="5EF02BB7" w14:textId="1F8A2EB6" w:rsidTr="00F439F1">
        <w:trPr>
          <w:trHeight w:val="484"/>
        </w:trPr>
        <w:tc>
          <w:tcPr>
            <w:tcW w:w="4815" w:type="dxa"/>
          </w:tcPr>
          <w:p w14:paraId="7FE449BF" w14:textId="0DF441EE" w:rsidR="00B07915" w:rsidRPr="00B07915" w:rsidRDefault="004B27F7" w:rsidP="00F25A2B">
            <w:pPr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Брой проведени междуинституционални срещи</w:t>
            </w:r>
          </w:p>
        </w:tc>
        <w:tc>
          <w:tcPr>
            <w:tcW w:w="2693" w:type="dxa"/>
          </w:tcPr>
          <w:p w14:paraId="73EE1B72" w14:textId="77777777" w:rsidR="004B27F7" w:rsidRPr="004B27F7" w:rsidRDefault="004B27F7" w:rsidP="00183E0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50</w:t>
            </w:r>
          </w:p>
        </w:tc>
        <w:tc>
          <w:tcPr>
            <w:tcW w:w="2300" w:type="dxa"/>
          </w:tcPr>
          <w:p w14:paraId="132ECDDE" w14:textId="4CCC5AE1" w:rsidR="004B27F7" w:rsidRPr="004B27F7" w:rsidRDefault="00F439F1" w:rsidP="00F439F1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50</w:t>
            </w:r>
          </w:p>
        </w:tc>
      </w:tr>
    </w:tbl>
    <w:p w14:paraId="112F930C" w14:textId="77777777" w:rsidR="004B27F7" w:rsidRDefault="004B27F7" w:rsidP="00B0672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4F3D4FD9" w14:textId="4A754D9E" w:rsidR="00F8607E" w:rsidRDefault="00F8607E" w:rsidP="00B0672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607E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задължителна предучилищна и училищна възраст“:</w:t>
      </w:r>
      <w:r w:rsidRPr="00F8607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35A1853" w14:textId="71F7B879" w:rsidR="004B27F7" w:rsidRDefault="00E31BBF" w:rsidP="003A52B9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по </w:t>
      </w:r>
      <w:r w:rsidR="00F8607E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E31BB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осъществяват взаимодействие между институциите и родителската общност за прилагане на интегриран подход при реализирането на мерки за подобряване на обхвата на децата и учениците и включването им в системата на предучилищното и училищно образование. </w:t>
      </w:r>
    </w:p>
    <w:p w14:paraId="72DE0F6A" w14:textId="77777777" w:rsidR="00625431" w:rsidRPr="003A52B9" w:rsidRDefault="00625431" w:rsidP="003A52B9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9935" w:type="dxa"/>
        <w:tblLook w:val="04A0" w:firstRow="1" w:lastRow="0" w:firstColumn="1" w:lastColumn="0" w:noHBand="0" w:noVBand="1"/>
      </w:tblPr>
      <w:tblGrid>
        <w:gridCol w:w="4815"/>
        <w:gridCol w:w="2693"/>
        <w:gridCol w:w="2427"/>
      </w:tblGrid>
      <w:tr w:rsidR="004B27F7" w:rsidRPr="006E40F4" w14:paraId="7FFF35B1" w14:textId="77777777" w:rsidTr="00625431">
        <w:trPr>
          <w:trHeight w:val="629"/>
        </w:trPr>
        <w:tc>
          <w:tcPr>
            <w:tcW w:w="4815" w:type="dxa"/>
          </w:tcPr>
          <w:p w14:paraId="12B8992A" w14:textId="5126FFD0" w:rsidR="004B27F7" w:rsidRPr="00F439F1" w:rsidRDefault="004B27F7" w:rsidP="00F439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Показатели за постигане на целите</w:t>
            </w:r>
          </w:p>
        </w:tc>
        <w:tc>
          <w:tcPr>
            <w:tcW w:w="2693" w:type="dxa"/>
          </w:tcPr>
          <w:p w14:paraId="7F9372DC" w14:textId="77777777" w:rsidR="004B27F7" w:rsidRDefault="004B27F7" w:rsidP="00F25A2B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</w:pPr>
            <w:r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Текущи стойности</w:t>
            </w:r>
            <w:r w:rsidR="003A52B9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към</w:t>
            </w:r>
            <w:r w:rsidR="00F439F1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3A52B9" w:rsidRPr="00F439F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31.12.2023 г.</w:t>
            </w:r>
          </w:p>
          <w:p w14:paraId="4ED8A14C" w14:textId="21ACDC7D" w:rsidR="00625431" w:rsidRPr="00F439F1" w:rsidRDefault="00625431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427" w:type="dxa"/>
          </w:tcPr>
          <w:p w14:paraId="67B0AD8F" w14:textId="2D477E6E" w:rsidR="004B27F7" w:rsidRPr="00F439F1" w:rsidRDefault="004B27F7" w:rsidP="00625431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Целеви</w:t>
            </w:r>
            <w:r w:rsidR="005363EC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стойности</w:t>
            </w:r>
            <w:r w:rsidR="003A52B9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3A52B9" w:rsidRPr="00F439F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(31.12.2024 г.)</w:t>
            </w:r>
          </w:p>
        </w:tc>
      </w:tr>
      <w:tr w:rsidR="004B27F7" w:rsidRPr="006E40F4" w14:paraId="0A8FB90C" w14:textId="77777777" w:rsidTr="00F439F1">
        <w:trPr>
          <w:trHeight w:val="371"/>
        </w:trPr>
        <w:tc>
          <w:tcPr>
            <w:tcW w:w="4815" w:type="dxa"/>
          </w:tcPr>
          <w:p w14:paraId="51CE99DA" w14:textId="1ECF0430" w:rsidR="004B27F7" w:rsidRPr="00B07915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Брой проведени информационни кампании</w:t>
            </w:r>
          </w:p>
        </w:tc>
        <w:tc>
          <w:tcPr>
            <w:tcW w:w="2693" w:type="dxa"/>
          </w:tcPr>
          <w:p w14:paraId="7DF132AF" w14:textId="07383198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188</w:t>
            </w:r>
          </w:p>
        </w:tc>
        <w:tc>
          <w:tcPr>
            <w:tcW w:w="2427" w:type="dxa"/>
          </w:tcPr>
          <w:p w14:paraId="29325265" w14:textId="4FD9CE72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</w:tr>
      <w:tr w:rsidR="004B27F7" w:rsidRPr="006E40F4" w14:paraId="5BA35B52" w14:textId="77777777" w:rsidTr="00F439F1">
        <w:trPr>
          <w:trHeight w:val="973"/>
        </w:trPr>
        <w:tc>
          <w:tcPr>
            <w:tcW w:w="4815" w:type="dxa"/>
          </w:tcPr>
          <w:p w14:paraId="7CBBB2F8" w14:textId="77777777" w:rsidR="004B27F7" w:rsidRPr="00B07915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Брой включени родители на деца и ученици в задължителна предучилищна и училищна възраст и брой педагогически специалисти, участвали в дейностите</w:t>
            </w:r>
          </w:p>
        </w:tc>
        <w:tc>
          <w:tcPr>
            <w:tcW w:w="2693" w:type="dxa"/>
          </w:tcPr>
          <w:p w14:paraId="47CDD50C" w14:textId="606D1365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9404 родители и 940 педагогически специалисти</w:t>
            </w:r>
          </w:p>
        </w:tc>
        <w:tc>
          <w:tcPr>
            <w:tcW w:w="2427" w:type="dxa"/>
          </w:tcPr>
          <w:p w14:paraId="6858AFD9" w14:textId="46DC8F42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9450 родители и</w:t>
            </w:r>
          </w:p>
          <w:p w14:paraId="3E72F810" w14:textId="399BAF4C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950 педагогически специалисти</w:t>
            </w:r>
          </w:p>
        </w:tc>
      </w:tr>
      <w:tr w:rsidR="004B27F7" w:rsidRPr="00921A0D" w14:paraId="5E1C481E" w14:textId="77777777" w:rsidTr="00F439F1">
        <w:trPr>
          <w:trHeight w:val="1112"/>
        </w:trPr>
        <w:tc>
          <w:tcPr>
            <w:tcW w:w="4815" w:type="dxa"/>
          </w:tcPr>
          <w:p w14:paraId="24F34D01" w14:textId="77777777" w:rsidR="004B27F7" w:rsidRPr="00B07915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Брой организирани дейности за приобщаване на родители/семействата към училищния живот и мотивирането им за образованието на техните деца</w:t>
            </w:r>
          </w:p>
        </w:tc>
        <w:tc>
          <w:tcPr>
            <w:tcW w:w="2693" w:type="dxa"/>
          </w:tcPr>
          <w:p w14:paraId="24DDEEA4" w14:textId="0FA350B6" w:rsidR="004B27F7" w:rsidRPr="00B07915" w:rsidRDefault="00183E09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155</w:t>
            </w:r>
          </w:p>
        </w:tc>
        <w:tc>
          <w:tcPr>
            <w:tcW w:w="2427" w:type="dxa"/>
          </w:tcPr>
          <w:p w14:paraId="7118C3CB" w14:textId="1670BFA7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4005A7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183E09" w:rsidRPr="00B0791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</w:tbl>
    <w:p w14:paraId="028B9CBF" w14:textId="50B43E0D" w:rsidR="00E31BBF" w:rsidRPr="00E31BBF" w:rsidRDefault="00E31BBF" w:rsidP="00C13BB0">
      <w:pPr>
        <w:pStyle w:val="ListParagraph"/>
        <w:spacing w:before="120"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sz w:val="24"/>
          <w:szCs w:val="24"/>
          <w:lang w:val="bg-BG"/>
        </w:rPr>
        <w:t>Бенефициентите са задължени да спазват спецификата на модулите и дейностите, както и на заложените изисквания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4FC4B03" w14:textId="17542F19" w:rsidR="00F8607E" w:rsidRDefault="00BA30B0" w:rsidP="00F8607E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54428571" w14:textId="77C7F046" w:rsidR="00F8607E" w:rsidRDefault="00F8607E" w:rsidP="00F8607E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ab/>
      </w:r>
      <w:r w:rsidRPr="00F8607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Програмата е насочена към децата и учениците, които не са обхванати в образователната система, за които има риск от отпадане от училище и детска градина или са напуснали преждевременно образователната система</w:t>
      </w:r>
      <w:r w:rsidR="002C358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14:paraId="58467D05" w14:textId="1BD83502" w:rsidR="00BA30B0" w:rsidRPr="00BA30B0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BA30B0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ОЧАКВАНИ РЕЗУЛТАТИ</w:t>
      </w:r>
    </w:p>
    <w:p w14:paraId="065EC3C7" w14:textId="006F6D33" w:rsidR="004B6E6B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18239E">
        <w:rPr>
          <w:rFonts w:ascii="Times New Roman" w:hAnsi="Times New Roman" w:cs="Times New Roman"/>
          <w:sz w:val="24"/>
          <w:szCs w:val="24"/>
          <w:lang w:val="bg-BG"/>
        </w:rPr>
        <w:t>Подкрепени екипи в дейностите по подбор и прилагане на мерките за обхващането и включването на децата и учениците в задължителна предучилищна и училищна възраст.</w:t>
      </w:r>
    </w:p>
    <w:p w14:paraId="35DE500A" w14:textId="77777777" w:rsid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A179AE">
        <w:rPr>
          <w:rFonts w:ascii="Times New Roman" w:hAnsi="Times New Roman" w:cs="Times New Roman"/>
          <w:sz w:val="24"/>
          <w:szCs w:val="24"/>
          <w:lang w:val="bg-BG"/>
        </w:rPr>
        <w:t>Осигурена постоянна връзка на ангажирани в дейностите по Механизма за обхват органи и институции към ИСРМ за реализиране процеса по обхващане, включване и предотвратяване на отпадането на децата и учениците в задължителна предучилищна и училищна възраст от образователната система.</w:t>
      </w:r>
      <w:r w:rsidR="004B6E6B"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C896B14" w14:textId="2D47B735" w:rsidR="004B6E6B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18239E">
        <w:rPr>
          <w:rFonts w:ascii="Times New Roman" w:hAnsi="Times New Roman" w:cs="Times New Roman"/>
          <w:sz w:val="24"/>
          <w:szCs w:val="24"/>
          <w:lang w:val="bg-BG"/>
        </w:rPr>
        <w:t>Включени родители/семействата в процеса на обхващане и включването на децата и учениците в системата на предучилищното и училищното образование и повишен възпитателен потенциал и здравна култура на семейството.</w:t>
      </w:r>
    </w:p>
    <w:p w14:paraId="113BF58F" w14:textId="3B50BBD9" w:rsidR="004A2703" w:rsidRPr="00F350E9" w:rsidRDefault="004A2703" w:rsidP="004A2703">
      <w:pPr>
        <w:pStyle w:val="ListParagraph"/>
        <w:ind w:left="360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1D7C6AAB" w14:textId="77777777" w:rsidR="00D342D9" w:rsidRPr="007A5694" w:rsidRDefault="00AD1990" w:rsidP="007A569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342D9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D342D9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D342D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79E08715" w14:textId="197924BD" w:rsidR="004420AB" w:rsidRDefault="004420AB" w:rsidP="00B57FDE">
      <w:pPr>
        <w:widowControl w:val="0"/>
        <w:spacing w:after="100" w:afterAutospacing="1" w:line="413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42F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Общ бюджет на програмата: 2 </w:t>
      </w:r>
      <w:r w:rsidR="00D42F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</w:t>
      </w:r>
      <w:r w:rsidRPr="00D42F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60 000 лв., в това число </w:t>
      </w:r>
      <w:r w:rsidRPr="00D42FF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разходите за мониторинг в размер до 1% от средствата по програмата.</w:t>
      </w: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18"/>
        <w:gridCol w:w="1988"/>
      </w:tblGrid>
      <w:tr w:rsidR="00507E3E" w:rsidRPr="00507E3E" w14:paraId="25935980" w14:textId="77777777" w:rsidTr="00D42FF5">
        <w:trPr>
          <w:trHeight w:hRule="exact" w:val="470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</w:tcPr>
          <w:p w14:paraId="73E92F5C" w14:textId="77777777" w:rsidR="00507E3E" w:rsidRPr="00507E3E" w:rsidRDefault="00507E3E" w:rsidP="00B57FDE">
            <w:pPr>
              <w:widowControl w:val="0"/>
              <w:spacing w:before="120"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bg-BG" w:eastAsia="bg-BG" w:bidi="bg-BG"/>
              </w:rPr>
              <w:t>Модули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14:paraId="53CAC924" w14:textId="77777777" w:rsidR="00507E3E" w:rsidRPr="00507E3E" w:rsidRDefault="00507E3E" w:rsidP="00B57FDE">
            <w:pPr>
              <w:widowControl w:val="0"/>
              <w:spacing w:before="120" w:after="0" w:line="254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bg-BG" w:eastAsia="bg-BG" w:bidi="bg-BG"/>
              </w:rPr>
              <w:t>Средства в лв.</w:t>
            </w:r>
          </w:p>
        </w:tc>
      </w:tr>
      <w:tr w:rsidR="00507E3E" w:rsidRPr="00507E3E" w14:paraId="02D2C6D5" w14:textId="77777777" w:rsidTr="00F20EF9">
        <w:trPr>
          <w:trHeight w:hRule="exact" w:val="1207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D3ACD" w14:textId="77777777" w:rsidR="00507E3E" w:rsidRPr="00507E3E" w:rsidRDefault="00507E3E" w:rsidP="00F20EF9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Модул 1 „Подпомагане на дейността на екипите за обхват“</w:t>
            </w:r>
          </w:p>
          <w:p w14:paraId="62257FE5" w14:textId="77777777" w:rsidR="00507E3E" w:rsidRPr="00507E3E" w:rsidRDefault="00507E3E" w:rsidP="00F20EF9">
            <w:pPr>
              <w:widowControl w:val="0"/>
              <w:spacing w:after="0" w:line="413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Дейност 1</w:t>
            </w:r>
          </w:p>
          <w:p w14:paraId="53A86196" w14:textId="77777777" w:rsidR="00507E3E" w:rsidRPr="00507E3E" w:rsidRDefault="00507E3E" w:rsidP="00F20EF9">
            <w:pPr>
              <w:widowControl w:val="0"/>
              <w:spacing w:after="0" w:line="413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Дейност 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D6B48" w14:textId="77777777" w:rsidR="00F20EF9" w:rsidRPr="00F20EF9" w:rsidRDefault="00F20EF9" w:rsidP="00F20EF9">
            <w:pPr>
              <w:widowControl w:val="0"/>
              <w:spacing w:line="24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 w:bidi="bg-BG"/>
              </w:rPr>
            </w:pPr>
            <w:r w:rsidRPr="00F20E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 w:bidi="bg-BG"/>
              </w:rPr>
              <w:t>2 060 000</w:t>
            </w:r>
          </w:p>
          <w:p w14:paraId="7DB498D2" w14:textId="7900DAF9" w:rsidR="00507E3E" w:rsidRPr="00507E3E" w:rsidRDefault="00507E3E" w:rsidP="00F20EF9">
            <w:pPr>
              <w:widowControl w:val="0"/>
              <w:spacing w:line="244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6</w:t>
            </w: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0 000 лв.</w:t>
            </w:r>
          </w:p>
          <w:p w14:paraId="1457AE9F" w14:textId="26C8D8A3" w:rsidR="00507E3E" w:rsidRPr="00507E3E" w:rsidRDefault="00507E3E" w:rsidP="00F20EF9">
            <w:pPr>
              <w:widowControl w:val="0"/>
              <w:spacing w:before="160" w:after="0" w:line="244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 xml:space="preserve">2 </w:t>
            </w:r>
            <w:r w:rsidR="002C3586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0</w:t>
            </w: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00 000 лв.</w:t>
            </w:r>
          </w:p>
        </w:tc>
      </w:tr>
      <w:tr w:rsidR="00507E3E" w:rsidRPr="00507E3E" w14:paraId="4B7662EF" w14:textId="77777777" w:rsidTr="00F20EF9">
        <w:trPr>
          <w:trHeight w:hRule="exact" w:val="712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1C6C1" w14:textId="2F6AAEA8" w:rsidR="00507E3E" w:rsidRPr="00507E3E" w:rsidRDefault="00507E3E" w:rsidP="00F20EF9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Модул 2 „Добри практики за взаимодействие с родителите на</w:t>
            </w:r>
            <w:r w:rsidR="00F20EF9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 xml:space="preserve"> </w:t>
            </w: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децата и учениците в задължителна предучилищна и училищна</w:t>
            </w:r>
            <w:r w:rsidR="00F20EF9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 xml:space="preserve"> </w:t>
            </w: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възраст“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28008" w14:textId="42FD083D" w:rsidR="00507E3E" w:rsidRPr="00F20EF9" w:rsidRDefault="00507E3E" w:rsidP="00F20EF9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 w:bidi="bg-BG"/>
              </w:rPr>
            </w:pPr>
            <w:r w:rsidRPr="00F20E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 w:bidi="bg-BG"/>
              </w:rPr>
              <w:t xml:space="preserve">200 000 </w:t>
            </w:r>
          </w:p>
        </w:tc>
      </w:tr>
      <w:tr w:rsidR="00507E3E" w14:paraId="747F8415" w14:textId="77777777" w:rsidTr="00D42FF5">
        <w:trPr>
          <w:trHeight w:hRule="exact" w:val="470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69A0FA" w14:textId="53C29ED5" w:rsidR="00507E3E" w:rsidRPr="00D42FF5" w:rsidRDefault="00507E3E" w:rsidP="00D42FF5">
            <w:pPr>
              <w:pStyle w:val="Quote"/>
              <w:ind w:left="0"/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bg-BG"/>
              </w:rPr>
            </w:pPr>
            <w:r w:rsidRPr="00D42FF5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bg-BG"/>
              </w:rPr>
              <w:t>Общ размер</w:t>
            </w:r>
            <w:r w:rsidR="00CA7AED" w:rsidRPr="00D42FF5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bg-BG"/>
              </w:rPr>
              <w:t>: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142E1" w14:textId="62B4F49C" w:rsidR="00507E3E" w:rsidRDefault="00507E3E" w:rsidP="00481053">
            <w:pPr>
              <w:pStyle w:val="Bodytext20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Bodytext2115ptBold"/>
                <w:rFonts w:eastAsiaTheme="minorHAnsi"/>
              </w:rPr>
              <w:t xml:space="preserve">2 </w:t>
            </w:r>
            <w:r w:rsidR="002C3586">
              <w:rPr>
                <w:rStyle w:val="Bodytext2115ptBold"/>
                <w:rFonts w:eastAsiaTheme="minorHAnsi"/>
              </w:rPr>
              <w:t>2</w:t>
            </w:r>
            <w:r>
              <w:rPr>
                <w:rStyle w:val="Bodytext2115ptBold"/>
                <w:rFonts w:eastAsiaTheme="minorHAnsi"/>
              </w:rPr>
              <w:t>60 000</w:t>
            </w:r>
          </w:p>
        </w:tc>
      </w:tr>
    </w:tbl>
    <w:p w14:paraId="131346EE" w14:textId="77777777" w:rsidR="00BA30B0" w:rsidRPr="00F350E9" w:rsidRDefault="00BA30B0" w:rsidP="00F350E9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83FEDF9" w14:textId="64E73B2A" w:rsidR="00AD1990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69A311B8" w14:textId="48950F4F" w:rsidR="00EA7FC7" w:rsidRPr="00A179AE" w:rsidRDefault="00EA7FC7" w:rsidP="0048105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1" w:name="_Hlk156915072"/>
      <w:r w:rsidRPr="00EA7FC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 „Подпомагане на дейността на екипите за обхват“:</w:t>
      </w:r>
      <w:r w:rsidRPr="00EA7FC7">
        <w:rPr>
          <w:rFonts w:ascii="Times New Roman" w:hAnsi="Times New Roman" w:cs="Times New Roman"/>
          <w:sz w:val="24"/>
          <w:szCs w:val="24"/>
          <w:lang w:val="bg-BG"/>
        </w:rPr>
        <w:t xml:space="preserve"> Министерство на образованието и науката, регионални управления на образованието (РУО), училища и детски градини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>, местни органи, държавни институции, ангажирани в дейностите по Механизма.</w:t>
      </w:r>
    </w:p>
    <w:p w14:paraId="5E419E91" w14:textId="77777777" w:rsidR="00EA7FC7" w:rsidRDefault="00EA7FC7" w:rsidP="00481053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2 „Добри практики</w:t>
      </w:r>
      <w:r w:rsidRPr="00EA7FC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взаимодействие с родителите на децата и учениците в задължителна предучилищна и училищна възраст“:</w:t>
      </w:r>
      <w:r w:rsidRPr="00EA7FC7">
        <w:rPr>
          <w:rFonts w:ascii="Times New Roman" w:hAnsi="Times New Roman" w:cs="Times New Roman"/>
          <w:sz w:val="24"/>
          <w:szCs w:val="24"/>
          <w:lang w:val="bg-BG"/>
        </w:rPr>
        <w:t xml:space="preserve"> държавни и общински детски градини и училища.</w:t>
      </w:r>
    </w:p>
    <w:bookmarkEnd w:id="1"/>
    <w:p w14:paraId="7BC2C547" w14:textId="77777777" w:rsidR="008C3CE4" w:rsidRPr="003B2E8B" w:rsidRDefault="008C3CE4" w:rsidP="003B2E8B">
      <w:pPr>
        <w:spacing w:after="0" w:line="360" w:lineRule="auto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6452AF5" w14:textId="77777777" w:rsidR="003B2E8B" w:rsidRPr="003B2E8B" w:rsidRDefault="008C3CE4" w:rsidP="00736BE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B2E8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3F81F6D" w14:textId="638C3E76" w:rsidR="00736BE6" w:rsidRPr="003B2E8B" w:rsidRDefault="004B6E6B" w:rsidP="003B2E8B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B2E8B">
        <w:rPr>
          <w:rFonts w:ascii="Times New Roman" w:hAnsi="Times New Roman" w:cs="Times New Roman"/>
          <w:sz w:val="24"/>
          <w:szCs w:val="24"/>
          <w:lang w:val="bg-BG"/>
        </w:rPr>
        <w:t xml:space="preserve">Срок за изпълнение на дейностите по двата модула: </w:t>
      </w:r>
      <w:r w:rsidRPr="003B2E8B">
        <w:rPr>
          <w:rFonts w:ascii="Times New Roman" w:hAnsi="Times New Roman" w:cs="Times New Roman"/>
          <w:b/>
          <w:bCs/>
          <w:sz w:val="24"/>
          <w:szCs w:val="24"/>
          <w:lang w:val="bg-BG"/>
        </w:rPr>
        <w:t>31.12.2024 г.</w:t>
      </w:r>
    </w:p>
    <w:p w14:paraId="0F0D4532" w14:textId="77777777" w:rsidR="0018239E" w:rsidRPr="0018239E" w:rsidRDefault="0018239E" w:rsidP="00736BE6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CC5BCDD" w14:textId="37E033FB" w:rsidR="00736BE6" w:rsidRDefault="00736BE6" w:rsidP="007A569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МЕХАНИЗЪМ ЗА НАБЛЮДЕНИЕ И ОТЧИТАНЕ ИЗПЪЛНЕНИЕТО НА ПРОГРАМАТА</w:t>
      </w:r>
    </w:p>
    <w:p w14:paraId="70EFA7CD" w14:textId="73A942E6" w:rsidR="00EA7FC7" w:rsidRPr="004A798B" w:rsidRDefault="004A798B" w:rsidP="004A79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  <w:r w:rsidR="002869DF" w:rsidRPr="004A798B">
        <w:rPr>
          <w:rFonts w:ascii="Times New Roman" w:hAnsi="Times New Roman" w:cs="Times New Roman"/>
          <w:sz w:val="24"/>
          <w:szCs w:val="24"/>
          <w:lang w:val="bg-BG"/>
        </w:rPr>
        <w:t xml:space="preserve">Мониторингът върху изпълнението на програмата се извършва чрез: </w:t>
      </w:r>
    </w:p>
    <w:p w14:paraId="0A79495D" w14:textId="414DFF19" w:rsidR="00EA7FC7" w:rsidRDefault="00EA7FC7" w:rsidP="002869D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CA7AE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посещение на място в институциите, получили финансиране; </w:t>
      </w:r>
    </w:p>
    <w:p w14:paraId="00993FCE" w14:textId="4E53CC99" w:rsidR="002869DF" w:rsidRPr="002869DF" w:rsidRDefault="00EA7FC7" w:rsidP="002869D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анкети, срещи, разговори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 учители, ръководства на училищата, детски градини, педагогически съветници и родители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78F5D9B1" w14:textId="77777777" w:rsidR="00EA7FC7" w:rsidRDefault="00EA7FC7" w:rsidP="00EA7FC7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>роверки на документи, публикувани в Платформата, като при необходимост се изисква допълнителна информация.</w:t>
      </w:r>
    </w:p>
    <w:p w14:paraId="13954721" w14:textId="11CB074D" w:rsidR="00736BE6" w:rsidRDefault="002869DF" w:rsidP="00AD51EF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FC7">
        <w:rPr>
          <w:rFonts w:ascii="Times New Roman" w:hAnsi="Times New Roman" w:cs="Times New Roman"/>
          <w:sz w:val="24"/>
          <w:szCs w:val="24"/>
          <w:lang w:val="bg-BG"/>
        </w:rPr>
        <w:t>Мониторингът се извършва от екипа за управление, определен със заповед на министъра на образованието и науката.</w:t>
      </w:r>
    </w:p>
    <w:p w14:paraId="34E3C228" w14:textId="77777777" w:rsidR="005053B7" w:rsidRPr="00EA7FC7" w:rsidRDefault="005053B7" w:rsidP="0018239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55C175A" w14:textId="44FA12F3" w:rsidR="005053B7" w:rsidRPr="00E31BBF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65C9A660" w:rsidR="00A46D58" w:rsidRPr="00F72F58" w:rsidRDefault="00A46D58" w:rsidP="00BA642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53B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10.1.</w:t>
      </w:r>
      <w:r w:rsidRPr="00F72F58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7BEE3FE8" w14:textId="5CE671FF" w:rsidR="00A46D58" w:rsidRPr="00F72F58" w:rsidRDefault="00A46D58" w:rsidP="00BA642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53B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10.2.</w:t>
      </w:r>
      <w:r w:rsidRPr="00F72F58">
        <w:rPr>
          <w:rFonts w:ascii="Times New Roman" w:hAnsi="Times New Roman" w:cs="Times New Roman"/>
          <w:sz w:val="24"/>
          <w:szCs w:val="24"/>
          <w:lang w:val="bg-BG"/>
        </w:rPr>
        <w:t xml:space="preserve"> Декларацията по т. 1</w:t>
      </w:r>
      <w:r w:rsidR="0049064D" w:rsidRPr="00F72F5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F72F58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5ECD63C5" w14:textId="77777777" w:rsidR="00617DC9" w:rsidRPr="00A517BF" w:rsidRDefault="00617DC9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58F8ACD0" w:rsidR="00AD1990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7B07DA1B" w14:textId="23180BD2" w:rsidR="0018239E" w:rsidRPr="00E31BBF" w:rsidRDefault="0018239E" w:rsidP="00BA642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11.1.</w:t>
      </w: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1 „Подпомагане на дейността на екипите за обхват“:</w:t>
      </w:r>
    </w:p>
    <w:p w14:paraId="77472C1A" w14:textId="77777777" w:rsidR="0018239E" w:rsidRPr="0018239E" w:rsidRDefault="0018239E" w:rsidP="0018239E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</w:p>
    <w:p w14:paraId="0073C9AD" w14:textId="7D94342F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>- организиране, координиране и контрол на изпълнение на работата на екипите с участието на представители на различните институции;</w:t>
      </w:r>
    </w:p>
    <w:p w14:paraId="017EA3B7" w14:textId="77777777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>- разработване и прилагане на комплекс от мерки за всяко дете и ученик, които са идентифицирани като необхванати, отпаднали или застрашени от отпадане от образователната система, и взаимодействие с компетентните институции за прилагане на интегриран подход;</w:t>
      </w:r>
    </w:p>
    <w:p w14:paraId="351DB229" w14:textId="77777777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lastRenderedPageBreak/>
        <w:t>- подкрепа и популяризиране на работата на членовете на екипите за обхват и на постигнатите конкретни резултати от работата на тези екипи; организиране и провеждане от РУО 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екипите;</w:t>
      </w:r>
    </w:p>
    <w:p w14:paraId="4B0D0754" w14:textId="77777777" w:rsidR="005053B7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- изготвяне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система. </w:t>
      </w:r>
    </w:p>
    <w:p w14:paraId="72731780" w14:textId="4DDEFE80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Осигуряване на постоянен достъп до ИСРМ на ангажирани органи и институции съобразно спецификата и конкретните нужди на екипите за обхват чрез поддръжка, оптимизиране на информационната система и при необходимост осигуряване на допълнителни лицензи.</w:t>
      </w:r>
    </w:p>
    <w:p w14:paraId="0823C672" w14:textId="77777777" w:rsidR="0018239E" w:rsidRDefault="0018239E" w:rsidP="00BA6422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b/>
          <w:bCs/>
          <w:sz w:val="24"/>
          <w:szCs w:val="24"/>
          <w:lang w:val="bg-BG"/>
        </w:rPr>
        <w:t>11.2.</w:t>
      </w:r>
      <w:r w:rsidRPr="0018239E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2 „Добри практики за взаимодействие с родителите на децата и учениците в предучилищна и училищна възраст“:</w:t>
      </w:r>
    </w:p>
    <w:p w14:paraId="1F6B70B0" w14:textId="77777777" w:rsid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 информационни кампании за ролята на образованието на децата и учениците сред родителите и общността, в която живеят децата;</w:t>
      </w:r>
    </w:p>
    <w:p w14:paraId="0AE849AE" w14:textId="77777777" w:rsid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Pr="0018239E">
        <w:rPr>
          <w:rFonts w:ascii="Times New Roman" w:hAnsi="Times New Roman" w:cs="Times New Roman"/>
          <w:sz w:val="24"/>
          <w:szCs w:val="24"/>
          <w:lang w:val="bg-BG"/>
        </w:rPr>
        <w:t>дейности за приобщаване на родителите към училищния живот и мотивирането им за образованието на техните деца чрез обучения, групови тренинги, лектории и др.;</w:t>
      </w:r>
    </w:p>
    <w:p w14:paraId="0C117B83" w14:textId="4841252C" w:rsidR="00A46D58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18239E">
        <w:rPr>
          <w:rFonts w:ascii="Times New Roman" w:hAnsi="Times New Roman" w:cs="Times New Roman"/>
          <w:sz w:val="24"/>
          <w:szCs w:val="24"/>
          <w:lang w:val="bg-BG"/>
        </w:rPr>
        <w:t>организиране на инициативи за популяризиране на добри практики във взаимодействието на институциите за обхващане и включване на деца и ученици в образователната система.</w:t>
      </w:r>
    </w:p>
    <w:p w14:paraId="063BF376" w14:textId="77777777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48FD9C9D" w14:textId="69408548" w:rsidR="00A46D58" w:rsidRPr="00A46D58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36E0E3B8" w14:textId="1B21DA36" w:rsidR="00E57485" w:rsidRPr="00E31BBF" w:rsidRDefault="00E57485" w:rsidP="00BA642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12.1</w:t>
      </w:r>
      <w:r w:rsidRPr="00E31BB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E31BBF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„Подпомагане на дейността на екипите за обхват“</w:t>
      </w:r>
    </w:p>
    <w:p w14:paraId="6C8CDC0A" w14:textId="77777777" w:rsidR="00E57485" w:rsidRPr="00E57485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3179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  <w:r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 Максималната стойност за финансиране на заявка е 3500 лв.</w:t>
      </w:r>
    </w:p>
    <w:p w14:paraId="1AD62607" w14:textId="77777777" w:rsidR="0018239E" w:rsidRDefault="00E57485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E57485">
        <w:rPr>
          <w:rFonts w:ascii="Times New Roman" w:hAnsi="Times New Roman" w:cs="Times New Roman"/>
          <w:i/>
          <w:iCs/>
          <w:sz w:val="24"/>
          <w:szCs w:val="24"/>
          <w:lang w:val="bg-BG"/>
        </w:rPr>
        <w:t>Допустими са разходи за:</w:t>
      </w:r>
    </w:p>
    <w:p w14:paraId="02E08F0A" w14:textId="77777777" w:rsidR="0018239E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-</w:t>
      </w:r>
      <w:r w:rsidR="00E574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>осигуряване на подкрепа за реализиране на дейностите на екипите за обхват, включително разходи за командировка на екипите за обхват за осъществяване на мярка „Посещение на адрес“ съгласно Наредбата за командировките в страната и за закупуване на карти/билети за градския транспорт за времето на обходите на членовете на екипите за обхват в рамките на населеното място, когато не се ползват правата по Наредбата за командировките в страната (допустими са разходи за комуникационни услуги);</w:t>
      </w:r>
    </w:p>
    <w:p w14:paraId="1EA3DBD9" w14:textId="5F572079" w:rsidR="0018239E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-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организиране от РУО и провеждане на междуинституционални срещи на областно и/или общинско ниво </w:t>
      </w:r>
      <w:r w:rsidR="0092390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 участието на представителите на екипите за обхват </w:t>
      </w:r>
      <w:r w:rsidR="00CB2343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 цел обсъждане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lastRenderedPageBreak/>
        <w:t>и решаване на организационни и методически въпроси за повишаване ефективността на работата на екипите (наем на зала, печатни материали и други разходи за технически средства, свързани е организирането на срещите);</w:t>
      </w:r>
    </w:p>
    <w:p w14:paraId="15BA9C5B" w14:textId="2041AEA7" w:rsidR="0033179D" w:rsidRPr="0018239E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-</w:t>
      </w:r>
      <w:r w:rsidR="00E574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>изготвяне и разпространяване на информационни материали, подпомагащи дейността на екипите за запознаване на родителите и обществеността</w:t>
      </w:r>
      <w:r w:rsidR="00152AA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52AA8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 мерките за обхващането и включването на децата и учениците в образователната система.</w:t>
      </w:r>
    </w:p>
    <w:p w14:paraId="0042A9E2" w14:textId="4C2FB88B" w:rsidR="00E57485" w:rsidRPr="00A179AE" w:rsidRDefault="00E57485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Поддръжка, оптимизиране и включване съобразно конкретните потребности на екипите за обхват на органи и институции</w:t>
      </w:r>
      <w:r w:rsidR="0027788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8239E"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пряко ангажирани с дейностите по Механизма 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>и осигуряване на допълнителни лицензи.</w:t>
      </w:r>
    </w:p>
    <w:p w14:paraId="187BE353" w14:textId="3B55FCA3" w:rsidR="00E57485" w:rsidRPr="00A179AE" w:rsidRDefault="0033179D" w:rsidP="00BA6422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="00E57485"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.2.</w:t>
      </w:r>
      <w:r w:rsidR="009147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85"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0DB4AFB0" w14:textId="77777777" w:rsidR="00474241" w:rsidRPr="00A179AE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Максимална допустима стойност на дейностите в подадената от бенефициента заявка е 3000 лв. </w:t>
      </w:r>
    </w:p>
    <w:p w14:paraId="63CC9EAC" w14:textId="6E3A3B63" w:rsidR="00E57485" w:rsidRPr="00A179AE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Всеки от допустимите бенефициенти може да кандидатства само </w:t>
      </w:r>
      <w:r w:rsidR="00042991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една заявка по модула. Бенефициентите може да възлагат изпълнението на обучителните дейности на изпълнители </w:t>
      </w:r>
      <w:r w:rsidR="00042991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доказан опит по изпълнението на посочените в заявката дейности. Допустими са разходи за:</w:t>
      </w:r>
    </w:p>
    <w:p w14:paraId="3BF02B8B" w14:textId="278A4229" w:rsidR="00E57485" w:rsidRPr="00A179AE" w:rsidRDefault="00E57485" w:rsidP="0033179D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възнаграждения на лектори и външни за училището специалисти;</w:t>
      </w:r>
    </w:p>
    <w:p w14:paraId="18663873" w14:textId="5E4DD827" w:rsidR="007A5694" w:rsidRDefault="00E57485" w:rsidP="00EE6ED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закупуване на материали (спортни и арт), на печатни информационни материали.</w:t>
      </w:r>
    </w:p>
    <w:p w14:paraId="6B6A4A60" w14:textId="77777777" w:rsidR="00353CB0" w:rsidRPr="00EE6EDF" w:rsidRDefault="00353CB0" w:rsidP="00353CB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1BC7DF82" w:rsidR="00A46D58" w:rsidRPr="00A179AE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71EB0F2B" w14:textId="0F8B8D5B" w:rsidR="00E073BA" w:rsidRPr="00A179AE" w:rsidRDefault="00E073BA" w:rsidP="00BA6422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13.1. Модул 1 „Подпомагане на дейността на екипите за обхват“:</w:t>
      </w:r>
    </w:p>
    <w:p w14:paraId="61B1EA71" w14:textId="77777777" w:rsidR="00E073BA" w:rsidRPr="00A179AE" w:rsidRDefault="00E073BA" w:rsidP="000272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</w:p>
    <w:p w14:paraId="017BDAC7" w14:textId="21C7565D" w:rsidR="00E073BA" w:rsidRPr="00A179AE" w:rsidRDefault="00E073BA" w:rsidP="000272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Началникът на РУО назначава комисия за изпълнението на Модул 1. В състава </w:t>
      </w:r>
      <w:r w:rsidR="005053B7" w:rsidRPr="00A179AE">
        <w:rPr>
          <w:rFonts w:ascii="Times New Roman" w:hAnsi="Times New Roman" w:cs="Times New Roman"/>
          <w:sz w:val="24"/>
          <w:szCs w:val="24"/>
          <w:lang w:val="bg-BG"/>
        </w:rPr>
        <w:t>ѝ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се включват двама представители на РУО и един представител на съответната община, определен от кмета на общината.</w:t>
      </w:r>
    </w:p>
    <w:p w14:paraId="0784C316" w14:textId="77777777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Обобщените заявки по Модул 1 се изготвят от РУО въз основа на:</w:t>
      </w:r>
    </w:p>
    <w:p w14:paraId="0B3CDEB7" w14:textId="76EA52F6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- заявките от директорите на държавните и общинските училища и детски</w:t>
      </w:r>
      <w:r w:rsidR="00E06584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градини за планираните средства за изпълнение на мярка „Посещение на адрес“ за работата на членовете на екипите от съответните институции; предложения от ръководителите на екипите за обхват за планираните разходи за изпълнение на мярка „Посещение на адрес“ от членовете на екипите за обхват на територията на областта </w:t>
      </w:r>
      <w:r w:rsidR="005053B7" w:rsidRPr="00A179AE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изключение на членовете на екипите от училищата и детските градини;</w:t>
      </w:r>
    </w:p>
    <w:p w14:paraId="3938C88B" w14:textId="7F78F4E7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утвърдена от началника на РУО план-сметка за разходите за подкрепа и популяризиране на работата на членовете на екипите за обхват и на постигнатите резултати от работата на тези екипи, както и за междуинституционални срещи на областно и/или общинско ниво </w:t>
      </w:r>
      <w:r w:rsidR="0018275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участието на представителите на екипите за обхват.</w:t>
      </w:r>
    </w:p>
    <w:p w14:paraId="52724537" w14:textId="7B43AD20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2" w:name="_Hlk156914267"/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В срок до 1 месец </w:t>
      </w:r>
      <w:bookmarkStart w:id="3" w:name="_Hlk156912041"/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5053B7"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публикуването на националната програма на страницата на МОН </w:t>
      </w:r>
      <w:bookmarkEnd w:id="3"/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съответното регионално управление на образованието подава заявка за участие в онлайн платформата за кандидатстване по национални програми за развитие на образованието (Платформата) на следния електронен адрес https://np.mon.bg/. След одобряването на списъците </w:t>
      </w:r>
      <w:r w:rsidR="0018275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 по модула от министъра на образованието и науката МОН предоставя на бенефициентите одобрените средства.</w:t>
      </w:r>
    </w:p>
    <w:bookmarkEnd w:id="2"/>
    <w:p w14:paraId="04D62082" w14:textId="77777777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</w:p>
    <w:p w14:paraId="25A9C051" w14:textId="7FD23DC2" w:rsidR="00E073BA" w:rsidRPr="00E073BA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Чрез финансиране на Дейност 2 по Модул 1 „Подпомагане екипите за обхват“ ще се поддържат осигурените до момента лицензи за постоянен достъп до ИСРМ, оптимизиране на информационната система, както и разширяване чрез лицензиране съобразно конкретните нужди на екипите за обхват. Министерството на образованието и науката осигурява функционирането на ИСРМ чрез договорни отношения </w:t>
      </w:r>
      <w:r w:rsidR="00F439F1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разработчика. Лицензирането на достъпа до системата се осъществява единствено чрез възлагане от страна на Министерството.</w:t>
      </w:r>
    </w:p>
    <w:p w14:paraId="7C43B9E4" w14:textId="059CC5DE" w:rsidR="00E073BA" w:rsidRPr="00E073BA" w:rsidRDefault="00E073BA" w:rsidP="00BA6422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b/>
          <w:bCs/>
          <w:sz w:val="24"/>
          <w:szCs w:val="24"/>
          <w:lang w:val="bg-BG"/>
        </w:rPr>
        <w:t>13.2.</w:t>
      </w:r>
      <w:r w:rsidRPr="00E073BA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2 „Добри практики за взаимодействие с родителите на децата и учениците в предучилищна и училищна възраст“:</w:t>
      </w:r>
    </w:p>
    <w:p w14:paraId="2112D56D" w14:textId="4C3AAB73" w:rsidR="00A517BF" w:rsidRPr="00E073BA" w:rsidRDefault="00E073BA" w:rsidP="00E073B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месец от</w:t>
      </w:r>
      <w:r w:rsidR="005053B7"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 xml:space="preserve">публикуването на </w:t>
      </w:r>
      <w:r w:rsidR="005053B7"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 xml:space="preserve">на страницата на МОН 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>бенефициентите въвеждат необходимата информация в онлайн платформа за кандидатстване по национални</w:t>
      </w:r>
      <w:r w:rsidR="00E05D5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програми за развитие на образованието (Платформата) - https://np.mon.bg/. След одобряване на списъците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 по модула от министъра на образованието и науката</w:t>
      </w:r>
      <w:r w:rsidR="00E05D5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МОН предоставя на бенефициентите одобрените средства.</w:t>
      </w:r>
    </w:p>
    <w:p w14:paraId="0F796270" w14:textId="0D9F4AFD" w:rsidR="00A517BF" w:rsidRPr="00785EAC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A4A1D23" w14:textId="76943430" w:rsidR="00EA2177" w:rsidRPr="00E31BBF" w:rsidRDefault="00BA6422" w:rsidP="00E31BB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A2177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14.1. Модул 1 „Подпомагане на дейността на екипите за обхват“</w:t>
      </w:r>
    </w:p>
    <w:p w14:paraId="184CA66D" w14:textId="0FFE6AA9" w:rsidR="00EA2177" w:rsidRPr="00EA2177" w:rsidRDefault="00EA2177" w:rsidP="00E045A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1, Дейност 1 от националната програма, определен от министъра на образованието и науката, в срок от 10 работни дни след крайния срок за кандидатстване оценява подадените от РУО заявки за участие.</w:t>
      </w:r>
    </w:p>
    <w:p w14:paraId="4F996DDA" w14:textId="596FBF71" w:rsidR="00EA2177" w:rsidRPr="00EA2177" w:rsidRDefault="00EA2177" w:rsidP="00E045A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lastRenderedPageBreak/>
        <w:t>Екипът за управление на Модул 1 от националната програма предлага на министъра на образованието и науката за одобряване списъците с класираните бенефициенти. Одобрените от министъра на образованието и науката средства за финансиране се предоставят на съответното РУО и на съответните държавни и общински училища и детски градини.</w:t>
      </w:r>
    </w:p>
    <w:p w14:paraId="4C181E42" w14:textId="77777777" w:rsidR="00EA2177" w:rsidRPr="00EA2177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Не се одобряват и финансират заявки, които:</w:t>
      </w:r>
    </w:p>
    <w:p w14:paraId="544DB08D" w14:textId="1AB59866" w:rsidR="00EA2177" w:rsidRPr="00EA2177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045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>са въведени след крайния срок за подаването им в МОН;</w:t>
      </w:r>
    </w:p>
    <w:p w14:paraId="303F0173" w14:textId="0FDBBBEC" w:rsidR="0061597E" w:rsidRDefault="00EA2177" w:rsidP="0061597E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045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>не съответстват на допустимите дейности по модула</w:t>
      </w:r>
      <w:r w:rsidR="0061597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7092811" w14:textId="77777777" w:rsidR="003B5B23" w:rsidRDefault="003B5B23" w:rsidP="0061597E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59CF928" w14:textId="3F76F4CA" w:rsidR="00EA2177" w:rsidRPr="00E31BBF" w:rsidRDefault="00BA6422" w:rsidP="00E31BB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A2177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14.2.</w:t>
      </w:r>
      <w:r w:rsidR="0061597E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EA2177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120F280F" w14:textId="77777777" w:rsidR="00EA2177" w:rsidRPr="00C40DBD" w:rsidRDefault="00EA2177" w:rsidP="003B5B23">
      <w:pPr>
        <w:pStyle w:val="ListParagraph"/>
        <w:tabs>
          <w:tab w:val="left" w:pos="360"/>
        </w:tabs>
        <w:spacing w:before="120"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C40DB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Критерии за оценка по модула:</w:t>
      </w:r>
    </w:p>
    <w:p w14:paraId="179F71CD" w14:textId="1CEAF66B" w:rsidR="00EA2177" w:rsidRPr="00642DDF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="00C40DBD" w:rsidRPr="00642DD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642DDF">
        <w:rPr>
          <w:rFonts w:ascii="Times New Roman" w:hAnsi="Times New Roman" w:cs="Times New Roman"/>
          <w:sz w:val="24"/>
          <w:szCs w:val="24"/>
          <w:lang w:val="bg-BG"/>
        </w:rPr>
        <w:t xml:space="preserve">редвидени информационни кампании за ролята на образованието на децата и учениците сред родителите и общността, в която живеят децата - 1 кампания; </w:t>
      </w:r>
    </w:p>
    <w:p w14:paraId="0B821A6B" w14:textId="0251F32F" w:rsidR="00642DDF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A217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>редвидени дейности за приобщаване на родители/семействата към училищния живот и мотивирането им за образованието на техните деца чрез обучения, групови тренинги, лектории и др. - 2 дейности;</w:t>
      </w:r>
    </w:p>
    <w:p w14:paraId="5FDE71E9" w14:textId="303BD472" w:rsidR="00EA2177" w:rsidRPr="00642DDF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-</w:t>
      </w:r>
      <w:r w:rsidR="00EA2177" w:rsidRPr="00642DD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2DD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642DDF">
        <w:rPr>
          <w:rFonts w:ascii="Times New Roman" w:hAnsi="Times New Roman" w:cs="Times New Roman"/>
          <w:sz w:val="24"/>
          <w:szCs w:val="24"/>
          <w:lang w:val="bg-BG"/>
        </w:rPr>
        <w:t>редвидени инициативи за популяризиране на добри практики във взаимодействието на институциите за обхващане и включване на деца и ученици в образование - 1 инициатива.</w:t>
      </w:r>
    </w:p>
    <w:p w14:paraId="73C4F17A" w14:textId="156A47A1" w:rsidR="00EA2177" w:rsidRPr="00EA2177" w:rsidRDefault="00EA2177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2 от националната програма, определен от министъра на образованието и науката, оценява в срок от 10 работни дни подадените от директорите на институциите заявки за участие.</w:t>
      </w:r>
    </w:p>
    <w:p w14:paraId="6570BC7F" w14:textId="77777777" w:rsidR="00EA2177" w:rsidRPr="00EA2177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Не се одобряват и финансират заявки, които:</w:t>
      </w:r>
    </w:p>
    <w:p w14:paraId="5F98F4EA" w14:textId="77777777" w:rsidR="0061597E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са въведени след крайния срок за подаването им в МОН; </w:t>
      </w:r>
    </w:p>
    <w:p w14:paraId="4BFCD862" w14:textId="77777777" w:rsidR="0061597E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не съответстват на допустимите дейности по модула; </w:t>
      </w:r>
    </w:p>
    <w:p w14:paraId="30FC329F" w14:textId="06A3270A" w:rsidR="00EA2177" w:rsidRPr="00EA2177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>не отговарят на посочените критерии.</w:t>
      </w:r>
    </w:p>
    <w:p w14:paraId="393E9F89" w14:textId="06567119" w:rsidR="004C4AEB" w:rsidRDefault="00EA2177" w:rsidP="00E33EF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Екипът за управление на Модул 2 от националната програма предлага на министъра на образованието и науката за одобряване списъците </w:t>
      </w:r>
      <w:r w:rsidR="00290EB0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бенефициенти. Одобрените от министъра на образованието и науката средства за финансиране се предоставят на съответните училища/детски градини.</w:t>
      </w:r>
    </w:p>
    <w:p w14:paraId="2DF42DEA" w14:textId="77777777" w:rsidR="003B5B23" w:rsidRDefault="003B5B23" w:rsidP="00E33EF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1711FA" w14:textId="77777777" w:rsidR="003B5B23" w:rsidRDefault="003B5B23" w:rsidP="00E33EF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55F7F0A" w14:textId="641399DF" w:rsidR="00EA2177" w:rsidRPr="00E33EF2" w:rsidRDefault="00A517BF" w:rsidP="00EA2177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ОТЧИТАНЕ НА </w:t>
      </w:r>
      <w:r w:rsidR="00785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0B47987F" w14:textId="77777777" w:rsidR="00EA2177" w:rsidRPr="00EA2177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Контролът по изпълнение на дейностите и на изразходваните средства по Модул 1, Дейност 1 от националната програма се осъществява от началника на регионалното управление на образованието.</w:t>
      </w:r>
    </w:p>
    <w:p w14:paraId="54B2043F" w14:textId="77777777" w:rsidR="00EA2177" w:rsidRPr="00EA2177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Контролът по изпълнение на дейностите и на изразходваните средства по Модул 2 от националната програма се осъществява от директора на училището или директора на детската градина.</w:t>
      </w:r>
    </w:p>
    <w:p w14:paraId="2A9A8FDF" w14:textId="6FB304DD" w:rsidR="00EA2177" w:rsidRPr="00EA2177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Бенефициентите по Модул 1, Дейност 1 и Модул 2 въвеждат в Платформата окончателния отчет на средствата по реализация на дейностите по двата модула на програмата в срок до 31.12.202</w:t>
      </w:r>
      <w:r w:rsidRPr="004C4AEB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0E548EC" w14:textId="77777777" w:rsidR="00E073BA" w:rsidRPr="00E073BA" w:rsidRDefault="00E073BA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sz w:val="24"/>
          <w:szCs w:val="24"/>
          <w:lang w:val="bg-BG"/>
        </w:rPr>
        <w:t>Документацията, която удостоверява провеждането на дейностите по националната програма, се съхранява в РУО и в съответната институция за срок от 3 години.</w:t>
      </w:r>
    </w:p>
    <w:p w14:paraId="472B510A" w14:textId="0583B35D" w:rsidR="00E073BA" w:rsidRPr="00E073BA" w:rsidRDefault="00E073BA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Окончателният отчет за изпълнението на Националната програма „Заедно за всяко дете“ се изготвя след представянето на всички отчети от бенефициентите по </w:t>
      </w:r>
      <w:r w:rsidRPr="004C4AEB">
        <w:rPr>
          <w:rFonts w:ascii="Times New Roman" w:hAnsi="Times New Roman" w:cs="Times New Roman"/>
          <w:sz w:val="24"/>
          <w:szCs w:val="24"/>
          <w:lang w:val="bg-BG"/>
        </w:rPr>
        <w:t>двата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модула по заложените показатели за изпълнение не по-късно от 31.01.202</w:t>
      </w:r>
      <w:r w:rsidR="00353CB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6A7F9D2B" w14:textId="761C22D5" w:rsidR="00EA2177" w:rsidRDefault="00EA2177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0714129" w14:textId="77777777" w:rsidR="00650AF4" w:rsidRPr="004C4AEB" w:rsidRDefault="00650AF4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650AF4" w:rsidRPr="004C4AEB" w:rsidSect="001B7BC5">
      <w:footerReference w:type="default" r:id="rId8"/>
      <w:pgSz w:w="12240" w:h="15840"/>
      <w:pgMar w:top="814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87726" w14:textId="77777777" w:rsidR="002775DE" w:rsidRDefault="002775DE" w:rsidP="00AD1990">
      <w:pPr>
        <w:spacing w:after="0" w:line="240" w:lineRule="auto"/>
      </w:pPr>
      <w:r>
        <w:separator/>
      </w:r>
    </w:p>
  </w:endnote>
  <w:endnote w:type="continuationSeparator" w:id="0">
    <w:p w14:paraId="4F5245E2" w14:textId="77777777" w:rsidR="002775DE" w:rsidRDefault="002775DE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0338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C28DF0" w14:textId="44CFE398" w:rsidR="007B0E2C" w:rsidRDefault="007B0E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7B53AD" w14:textId="77777777" w:rsidR="007B0E2C" w:rsidRDefault="007B0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0702" w14:textId="77777777" w:rsidR="002775DE" w:rsidRDefault="002775DE" w:rsidP="00AD1990">
      <w:pPr>
        <w:spacing w:after="0" w:line="240" w:lineRule="auto"/>
      </w:pPr>
      <w:r>
        <w:separator/>
      </w:r>
    </w:p>
  </w:footnote>
  <w:footnote w:type="continuationSeparator" w:id="0">
    <w:p w14:paraId="63A98D98" w14:textId="77777777" w:rsidR="002775DE" w:rsidRDefault="002775DE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6C8"/>
    <w:multiLevelType w:val="multilevel"/>
    <w:tmpl w:val="8A16E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AD0790"/>
    <w:multiLevelType w:val="hybridMultilevel"/>
    <w:tmpl w:val="0064727E"/>
    <w:lvl w:ilvl="0" w:tplc="F036CE4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09560C"/>
    <w:multiLevelType w:val="hybridMultilevel"/>
    <w:tmpl w:val="F15CE7A2"/>
    <w:lvl w:ilvl="0" w:tplc="E4647A7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B4B4B"/>
    <w:multiLevelType w:val="multilevel"/>
    <w:tmpl w:val="88E67A6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27280"/>
    <w:rsid w:val="00042991"/>
    <w:rsid w:val="000B0D0D"/>
    <w:rsid w:val="000B2284"/>
    <w:rsid w:val="00101585"/>
    <w:rsid w:val="001471E0"/>
    <w:rsid w:val="00152AA8"/>
    <w:rsid w:val="0018239E"/>
    <w:rsid w:val="0018275D"/>
    <w:rsid w:val="00183E09"/>
    <w:rsid w:val="00191B2D"/>
    <w:rsid w:val="001A6042"/>
    <w:rsid w:val="001B351E"/>
    <w:rsid w:val="001B7BC5"/>
    <w:rsid w:val="001D3FA3"/>
    <w:rsid w:val="00253A86"/>
    <w:rsid w:val="002775DE"/>
    <w:rsid w:val="0027788E"/>
    <w:rsid w:val="002869DF"/>
    <w:rsid w:val="00290EB0"/>
    <w:rsid w:val="002C3586"/>
    <w:rsid w:val="0033179D"/>
    <w:rsid w:val="00353CB0"/>
    <w:rsid w:val="00363DEC"/>
    <w:rsid w:val="003A404F"/>
    <w:rsid w:val="003A52B9"/>
    <w:rsid w:val="003B1ADD"/>
    <w:rsid w:val="003B2E8B"/>
    <w:rsid w:val="003B353D"/>
    <w:rsid w:val="003B518F"/>
    <w:rsid w:val="003B5B23"/>
    <w:rsid w:val="003C20E5"/>
    <w:rsid w:val="003D26F8"/>
    <w:rsid w:val="003E0A02"/>
    <w:rsid w:val="003E594D"/>
    <w:rsid w:val="003E7F28"/>
    <w:rsid w:val="004005A7"/>
    <w:rsid w:val="004064E8"/>
    <w:rsid w:val="004420AB"/>
    <w:rsid w:val="00474241"/>
    <w:rsid w:val="00481053"/>
    <w:rsid w:val="0049064D"/>
    <w:rsid w:val="004A2703"/>
    <w:rsid w:val="004A798B"/>
    <w:rsid w:val="004B27F7"/>
    <w:rsid w:val="004B6E6B"/>
    <w:rsid w:val="004C3A99"/>
    <w:rsid w:val="004C4AEB"/>
    <w:rsid w:val="005053B7"/>
    <w:rsid w:val="00507E3E"/>
    <w:rsid w:val="005324E2"/>
    <w:rsid w:val="005363EC"/>
    <w:rsid w:val="00560576"/>
    <w:rsid w:val="00600AF8"/>
    <w:rsid w:val="006132C5"/>
    <w:rsid w:val="0061597E"/>
    <w:rsid w:val="00617DC9"/>
    <w:rsid w:val="00622EF1"/>
    <w:rsid w:val="00623F1D"/>
    <w:rsid w:val="00625431"/>
    <w:rsid w:val="00642DDF"/>
    <w:rsid w:val="00650AF4"/>
    <w:rsid w:val="00654AE7"/>
    <w:rsid w:val="00663E5D"/>
    <w:rsid w:val="006A53BE"/>
    <w:rsid w:val="006B2E93"/>
    <w:rsid w:val="006B4553"/>
    <w:rsid w:val="006D189B"/>
    <w:rsid w:val="00710C4F"/>
    <w:rsid w:val="0072104A"/>
    <w:rsid w:val="00736BE6"/>
    <w:rsid w:val="00766E9D"/>
    <w:rsid w:val="00782D96"/>
    <w:rsid w:val="00785EAC"/>
    <w:rsid w:val="007A5694"/>
    <w:rsid w:val="007B0E2C"/>
    <w:rsid w:val="00842036"/>
    <w:rsid w:val="00876EBF"/>
    <w:rsid w:val="008949EC"/>
    <w:rsid w:val="008C3CE4"/>
    <w:rsid w:val="008C7603"/>
    <w:rsid w:val="0090407D"/>
    <w:rsid w:val="00905AE4"/>
    <w:rsid w:val="009147F4"/>
    <w:rsid w:val="00923909"/>
    <w:rsid w:val="00950779"/>
    <w:rsid w:val="00971419"/>
    <w:rsid w:val="009C53C1"/>
    <w:rsid w:val="00A179AE"/>
    <w:rsid w:val="00A235E0"/>
    <w:rsid w:val="00A46D58"/>
    <w:rsid w:val="00A517BF"/>
    <w:rsid w:val="00A644E3"/>
    <w:rsid w:val="00A80023"/>
    <w:rsid w:val="00A91F38"/>
    <w:rsid w:val="00AB45AD"/>
    <w:rsid w:val="00AD1990"/>
    <w:rsid w:val="00AD51EF"/>
    <w:rsid w:val="00B023C3"/>
    <w:rsid w:val="00B06728"/>
    <w:rsid w:val="00B07915"/>
    <w:rsid w:val="00B57FDE"/>
    <w:rsid w:val="00B618F2"/>
    <w:rsid w:val="00BA30B0"/>
    <w:rsid w:val="00BA6422"/>
    <w:rsid w:val="00BF49CC"/>
    <w:rsid w:val="00C13BB0"/>
    <w:rsid w:val="00C323D7"/>
    <w:rsid w:val="00C40DBD"/>
    <w:rsid w:val="00C41011"/>
    <w:rsid w:val="00C602DE"/>
    <w:rsid w:val="00CA7AED"/>
    <w:rsid w:val="00CB2343"/>
    <w:rsid w:val="00D32E15"/>
    <w:rsid w:val="00D342D9"/>
    <w:rsid w:val="00D42FF5"/>
    <w:rsid w:val="00D94A14"/>
    <w:rsid w:val="00DF5875"/>
    <w:rsid w:val="00E02471"/>
    <w:rsid w:val="00E045AD"/>
    <w:rsid w:val="00E05D55"/>
    <w:rsid w:val="00E06584"/>
    <w:rsid w:val="00E073BA"/>
    <w:rsid w:val="00E31BBF"/>
    <w:rsid w:val="00E33EF2"/>
    <w:rsid w:val="00E57485"/>
    <w:rsid w:val="00E6212D"/>
    <w:rsid w:val="00E734FC"/>
    <w:rsid w:val="00EA2177"/>
    <w:rsid w:val="00EA7FC7"/>
    <w:rsid w:val="00EC40A2"/>
    <w:rsid w:val="00ED63F1"/>
    <w:rsid w:val="00EE6EDF"/>
    <w:rsid w:val="00F10801"/>
    <w:rsid w:val="00F20EF9"/>
    <w:rsid w:val="00F350E9"/>
    <w:rsid w:val="00F439F1"/>
    <w:rsid w:val="00F72F58"/>
    <w:rsid w:val="00F8607E"/>
    <w:rsid w:val="00FB1887"/>
    <w:rsid w:val="00FB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 Paragraph1,List1"/>
    <w:basedOn w:val="Normal"/>
    <w:uiPriority w:val="34"/>
    <w:qFormat/>
    <w:rsid w:val="00AD1990"/>
    <w:pPr>
      <w:ind w:left="720"/>
      <w:contextualSpacing/>
    </w:pPr>
  </w:style>
  <w:style w:type="character" w:customStyle="1" w:styleId="Heading11">
    <w:name w:val="Heading #1|1_"/>
    <w:basedOn w:val="DefaultParagraphFont"/>
    <w:link w:val="Heading110"/>
    <w:rsid w:val="00710C4F"/>
    <w:rPr>
      <w:b/>
      <w:bCs/>
      <w:sz w:val="23"/>
      <w:szCs w:val="23"/>
      <w:shd w:val="clear" w:color="auto" w:fill="FFFFFF"/>
    </w:rPr>
  </w:style>
  <w:style w:type="character" w:customStyle="1" w:styleId="Bodytext2">
    <w:name w:val="Body text|2_"/>
    <w:basedOn w:val="DefaultParagraphFont"/>
    <w:link w:val="Bodytext20"/>
    <w:rsid w:val="00710C4F"/>
    <w:rPr>
      <w:shd w:val="clear" w:color="auto" w:fill="FFFFFF"/>
    </w:rPr>
  </w:style>
  <w:style w:type="character" w:customStyle="1" w:styleId="Heading1111ptNotBold">
    <w:name w:val="Heading #1|1 + 11 pt;Not Bold"/>
    <w:basedOn w:val="Heading11"/>
    <w:semiHidden/>
    <w:unhideWhenUsed/>
    <w:rsid w:val="00710C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bg-BG" w:eastAsia="bg-BG" w:bidi="bg-BG"/>
    </w:rPr>
  </w:style>
  <w:style w:type="paragraph" w:customStyle="1" w:styleId="Heading110">
    <w:name w:val="Heading #1|1"/>
    <w:basedOn w:val="Normal"/>
    <w:link w:val="Heading11"/>
    <w:qFormat/>
    <w:rsid w:val="00710C4F"/>
    <w:pPr>
      <w:widowControl w:val="0"/>
      <w:shd w:val="clear" w:color="auto" w:fill="FFFFFF"/>
      <w:spacing w:before="560" w:after="400" w:line="418" w:lineRule="exact"/>
      <w:ind w:hanging="380"/>
      <w:outlineLvl w:val="0"/>
    </w:pPr>
    <w:rPr>
      <w:b/>
      <w:bCs/>
      <w:sz w:val="23"/>
      <w:szCs w:val="23"/>
    </w:rPr>
  </w:style>
  <w:style w:type="paragraph" w:customStyle="1" w:styleId="Bodytext20">
    <w:name w:val="Body text|2"/>
    <w:basedOn w:val="Normal"/>
    <w:link w:val="Bodytext2"/>
    <w:qFormat/>
    <w:rsid w:val="00710C4F"/>
    <w:pPr>
      <w:widowControl w:val="0"/>
      <w:shd w:val="clear" w:color="auto" w:fill="FFFFFF"/>
      <w:spacing w:after="0" w:line="413" w:lineRule="exact"/>
      <w:ind w:hanging="360"/>
      <w:jc w:val="both"/>
    </w:pPr>
  </w:style>
  <w:style w:type="character" w:customStyle="1" w:styleId="Bodytext2115ptBold">
    <w:name w:val="Body text|2 + 11.5 pt;Bold"/>
    <w:basedOn w:val="Bodytext2"/>
    <w:semiHidden/>
    <w:unhideWhenUsed/>
    <w:rsid w:val="00507E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paragraph" w:styleId="Quote">
    <w:name w:val="Quote"/>
    <w:basedOn w:val="Normal"/>
    <w:next w:val="Normal"/>
    <w:link w:val="QuoteChar"/>
    <w:uiPriority w:val="29"/>
    <w:qFormat/>
    <w:rsid w:val="00CA7AE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AED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5324E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91F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1F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F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F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F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279</cp:revision>
  <cp:lastPrinted>2024-01-24T11:15:00Z</cp:lastPrinted>
  <dcterms:created xsi:type="dcterms:W3CDTF">2024-01-22T10:31:00Z</dcterms:created>
  <dcterms:modified xsi:type="dcterms:W3CDTF">2024-03-05T09:46:00Z</dcterms:modified>
</cp:coreProperties>
</file>